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BC2" w:rsidRDefault="00311BC2" w:rsidP="00311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311BC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Формы, способы и средства проверки и оценки результатов обучения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</w:p>
    <w:p w:rsidR="00311BC2" w:rsidRDefault="00311BC2" w:rsidP="00311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в 7  классе по информатике</w:t>
      </w:r>
      <w:r w:rsidRPr="00D92458">
        <w:rPr>
          <w:noProof/>
        </w:rPr>
        <w:pict>
          <v:line id="_x0000_s1026" style="position:absolute;left:0;text-align:left;z-index:-251658240;mso-position-horizontal-relative:text;mso-position-vertical-relative:text" from="-.05pt,-.85pt" to="357.45pt,-.85pt" o:allowincell="f" strokeweight=".6pt"/>
        </w:pict>
      </w:r>
    </w:p>
    <w:p w:rsidR="00311BC2" w:rsidRDefault="00311BC2" w:rsidP="00311B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311BC2" w:rsidRPr="007953F1" w:rsidRDefault="00311BC2" w:rsidP="00311B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53F1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Виды контроля:</w:t>
      </w:r>
    </w:p>
    <w:p w:rsidR="00311BC2" w:rsidRPr="004F1E56" w:rsidRDefault="00311BC2" w:rsidP="00311BC2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11BC2" w:rsidRPr="004F1E56" w:rsidRDefault="00311BC2" w:rsidP="00311BC2">
      <w:pPr>
        <w:widowControl w:val="0"/>
        <w:overflowPunct w:val="0"/>
        <w:autoSpaceDE w:val="0"/>
        <w:autoSpaceDN w:val="0"/>
        <w:adjustRightInd w:val="0"/>
        <w:spacing w:after="0" w:line="246" w:lineRule="auto"/>
        <w:ind w:left="560" w:right="480" w:hanging="28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4F1E56">
        <w:rPr>
          <w:rFonts w:ascii="Times New Roman" w:hAnsi="Times New Roman" w:cs="Times New Roman"/>
          <w:sz w:val="23"/>
          <w:szCs w:val="23"/>
          <w:lang w:val="ru-RU"/>
        </w:rPr>
        <w:t>входной – осуществляется в начале каждого урока, актуализирует ранее изученный учащимися материал, позволяет определить их уровень подготовки к уроку;</w:t>
      </w:r>
    </w:p>
    <w:p w:rsidR="00311BC2" w:rsidRPr="004F1E56" w:rsidRDefault="00311BC2" w:rsidP="00311BC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11BC2" w:rsidRDefault="00311BC2" w:rsidP="00311BC2">
      <w:pPr>
        <w:widowControl w:val="0"/>
        <w:overflowPunct w:val="0"/>
        <w:autoSpaceDE w:val="0"/>
        <w:autoSpaceDN w:val="0"/>
        <w:adjustRightInd w:val="0"/>
        <w:spacing w:after="0" w:line="244" w:lineRule="auto"/>
        <w:ind w:left="280" w:right="160"/>
        <w:rPr>
          <w:rFonts w:ascii="Times New Roman" w:hAnsi="Times New Roman" w:cs="Times New Roman"/>
          <w:sz w:val="24"/>
          <w:szCs w:val="24"/>
          <w:lang w:val="ru-RU"/>
        </w:rPr>
      </w:pPr>
      <w:r w:rsidRPr="00D92458">
        <w:rPr>
          <w:noProof/>
        </w:rPr>
        <w:pict>
          <v:rect id="_x0000_s1027" style="position:absolute;left:0;text-align:left;margin-left:-97.1pt;margin-top:153.5pt;width:11pt;height:29.5pt;z-index:-251655168;mso-position-horizontal-relative:page;mso-position-vertical-relative:page" o:allowincell="f" fillcolor="black" stroked="f">
            <w10:wrap anchorx="page" anchory="page"/>
          </v:rect>
        </w:pic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gramStart"/>
      <w:r w:rsidRPr="004F1E56">
        <w:rPr>
          <w:rFonts w:ascii="Times New Roman" w:hAnsi="Times New Roman" w:cs="Times New Roman"/>
          <w:sz w:val="24"/>
          <w:szCs w:val="24"/>
          <w:lang w:val="ru-RU"/>
        </w:rPr>
        <w:t>промежуточный</w:t>
      </w:r>
      <w:proofErr w:type="gram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- осуществляется внутри каждого урока. Стимулирует активность, поддерживает интерактивность обучения, обеспечивает необходимый уровень внимания, позволяет убедиться в усвоении </w:t>
      </w:r>
      <w:proofErr w:type="gramStart"/>
      <w:r w:rsidRPr="004F1E56">
        <w:rPr>
          <w:rFonts w:ascii="Times New Roman" w:hAnsi="Times New Roman" w:cs="Times New Roman"/>
          <w:sz w:val="24"/>
          <w:szCs w:val="24"/>
          <w:lang w:val="ru-RU"/>
        </w:rPr>
        <w:t>обучаемым</w:t>
      </w:r>
      <w:proofErr w:type="gram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порций материала; </w:t>
      </w:r>
    </w:p>
    <w:p w:rsidR="00311BC2" w:rsidRDefault="00311BC2" w:rsidP="00311BC2">
      <w:pPr>
        <w:widowControl w:val="0"/>
        <w:overflowPunct w:val="0"/>
        <w:autoSpaceDE w:val="0"/>
        <w:autoSpaceDN w:val="0"/>
        <w:adjustRightInd w:val="0"/>
        <w:spacing w:after="0" w:line="244" w:lineRule="auto"/>
        <w:ind w:left="280" w:right="1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proofErr w:type="gramStart"/>
      <w:r w:rsidRPr="004F1E56">
        <w:rPr>
          <w:rFonts w:ascii="Times New Roman" w:hAnsi="Times New Roman" w:cs="Times New Roman"/>
          <w:sz w:val="24"/>
          <w:szCs w:val="24"/>
          <w:lang w:val="ru-RU"/>
        </w:rPr>
        <w:t>проверочный</w:t>
      </w:r>
      <w:proofErr w:type="gram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– осуществляется в конце каждого урока; позволяет убедиться, что цели, поставленные на уроке достигнуты, учащиеся усвоили понятия, предложенные им в ходе урока;</w:t>
      </w:r>
    </w:p>
    <w:p w:rsidR="00311BC2" w:rsidRPr="004F1E56" w:rsidRDefault="00311BC2" w:rsidP="00311BC2">
      <w:pPr>
        <w:widowControl w:val="0"/>
        <w:overflowPunct w:val="0"/>
        <w:autoSpaceDE w:val="0"/>
        <w:autoSpaceDN w:val="0"/>
        <w:adjustRightInd w:val="0"/>
        <w:spacing w:after="0" w:line="244" w:lineRule="auto"/>
        <w:ind w:left="280" w:right="1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</w:t>
      </w:r>
      <w:proofErr w:type="gramStart"/>
      <w:r w:rsidRPr="004F1E56">
        <w:rPr>
          <w:rFonts w:ascii="Times New Roman" w:hAnsi="Times New Roman" w:cs="Times New Roman"/>
          <w:sz w:val="24"/>
          <w:szCs w:val="24"/>
          <w:lang w:val="ru-RU"/>
        </w:rPr>
        <w:t>тематический</w:t>
      </w:r>
      <w:proofErr w:type="gram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– осуществляется по завершении крупного блоки или всего курса; итоговый – позволяет оценить знания и умения по завершении года обучения.</w:t>
      </w:r>
    </w:p>
    <w:p w:rsidR="00311BC2" w:rsidRDefault="00311BC2" w:rsidP="00311BC2">
      <w:pPr>
        <w:widowControl w:val="0"/>
        <w:autoSpaceDE w:val="0"/>
        <w:autoSpaceDN w:val="0"/>
        <w:adjustRightInd w:val="0"/>
        <w:spacing w:after="0" w:line="238" w:lineRule="auto"/>
        <w:ind w:left="680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bookmarkStart w:id="0" w:name="page5"/>
      <w:bookmarkEnd w:id="0"/>
    </w:p>
    <w:p w:rsidR="00311BC2" w:rsidRPr="007953F1" w:rsidRDefault="00311BC2" w:rsidP="00311BC2">
      <w:pPr>
        <w:widowControl w:val="0"/>
        <w:autoSpaceDE w:val="0"/>
        <w:autoSpaceDN w:val="0"/>
        <w:adjustRightInd w:val="0"/>
        <w:spacing w:after="0" w:line="238" w:lineRule="auto"/>
        <w:ind w:left="142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53F1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Формы тематического контроля:</w:t>
      </w:r>
    </w:p>
    <w:p w:rsidR="00311BC2" w:rsidRPr="004F1E56" w:rsidRDefault="00311BC2" w:rsidP="00311BC2">
      <w:pPr>
        <w:widowControl w:val="0"/>
        <w:autoSpaceDE w:val="0"/>
        <w:autoSpaceDN w:val="0"/>
        <w:adjustRightInd w:val="0"/>
        <w:spacing w:after="0" w:line="7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11BC2" w:rsidRDefault="00311BC2" w:rsidP="00311BC2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2" w:lineRule="auto"/>
        <w:ind w:right="6980"/>
        <w:rPr>
          <w:rFonts w:ascii="Times New Roman" w:hAnsi="Times New Roman" w:cs="Times New Roman"/>
          <w:sz w:val="24"/>
          <w:szCs w:val="24"/>
          <w:lang w:val="ru-RU"/>
        </w:rPr>
      </w:pPr>
      <w:r w:rsidRPr="00680C8A">
        <w:rPr>
          <w:rFonts w:ascii="Times New Roman" w:hAnsi="Times New Roman" w:cs="Times New Roman"/>
          <w:sz w:val="24"/>
          <w:szCs w:val="24"/>
          <w:lang w:val="ru-RU"/>
        </w:rPr>
        <w:t xml:space="preserve">контрольная работа; </w:t>
      </w:r>
    </w:p>
    <w:p w:rsidR="00311BC2" w:rsidRDefault="00311BC2" w:rsidP="00311BC2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2" w:lineRule="auto"/>
        <w:ind w:right="698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тест;</w:t>
      </w:r>
    </w:p>
    <w:p w:rsidR="00311BC2" w:rsidRPr="00680C8A" w:rsidRDefault="00311BC2" w:rsidP="00311BC2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2" w:lineRule="auto"/>
        <w:ind w:right="6980"/>
        <w:rPr>
          <w:rFonts w:ascii="Times New Roman" w:hAnsi="Times New Roman" w:cs="Times New Roman"/>
          <w:sz w:val="24"/>
          <w:szCs w:val="24"/>
          <w:lang w:val="ru-RU"/>
        </w:rPr>
      </w:pPr>
      <w:r w:rsidRPr="00680C8A">
        <w:rPr>
          <w:rFonts w:ascii="Times New Roman" w:hAnsi="Times New Roman" w:cs="Times New Roman"/>
          <w:sz w:val="24"/>
          <w:szCs w:val="24"/>
          <w:lang w:val="ru-RU"/>
        </w:rPr>
        <w:t>творческая работа</w:t>
      </w:r>
    </w:p>
    <w:p w:rsidR="00311BC2" w:rsidRPr="004F1E56" w:rsidRDefault="00311BC2" w:rsidP="00311BC2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11BC2" w:rsidRPr="004F1E56" w:rsidRDefault="00311BC2" w:rsidP="00311BC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20" w:firstLine="56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7-х </w:t>
      </w:r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  <w:r>
        <w:rPr>
          <w:rFonts w:ascii="Times New Roman" w:hAnsi="Times New Roman" w:cs="Times New Roman"/>
          <w:sz w:val="24"/>
          <w:szCs w:val="24"/>
          <w:lang w:val="ru-RU"/>
        </w:rPr>
        <w:t>ах</w:t>
      </w:r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используется несколько различных форм контроля: тестирование; контрольная работа на опросном листе; </w:t>
      </w:r>
      <w:proofErr w:type="spellStart"/>
      <w:r w:rsidRPr="004F1E56">
        <w:rPr>
          <w:rFonts w:ascii="Times New Roman" w:hAnsi="Times New Roman" w:cs="Times New Roman"/>
          <w:sz w:val="24"/>
          <w:szCs w:val="24"/>
          <w:lang w:val="ru-RU"/>
        </w:rPr>
        <w:t>разноуровневая</w:t>
      </w:r>
      <w:proofErr w:type="spell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контрольная работа.</w:t>
      </w:r>
    </w:p>
    <w:p w:rsidR="00311BC2" w:rsidRPr="004F1E56" w:rsidRDefault="00311BC2" w:rsidP="00311BC2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11BC2" w:rsidRPr="004F1E56" w:rsidRDefault="00311BC2" w:rsidP="00311BC2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1E56">
        <w:rPr>
          <w:rFonts w:ascii="Times New Roman" w:hAnsi="Times New Roman" w:cs="Times New Roman"/>
          <w:sz w:val="24"/>
          <w:szCs w:val="24"/>
          <w:lang w:val="ru-RU"/>
        </w:rPr>
        <w:t>Контрольные работы на опросном листе содержат условия заданий и предусматривают места для их выполнения. В зависимости от временных ресурсов и подготовленности учеников учитель может уменьшить число обязательных заданий, переведя часть из них в разряд дополнительных, выполнение которых поощряется еще одной оценкой.</w:t>
      </w:r>
    </w:p>
    <w:p w:rsidR="00311BC2" w:rsidRPr="004F1E56" w:rsidRDefault="00311BC2" w:rsidP="00311BC2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11BC2" w:rsidRPr="004F1E56" w:rsidRDefault="00311BC2" w:rsidP="00311BC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Практические контрольные работы для учащихся 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4F1E56">
        <w:rPr>
          <w:rFonts w:ascii="Times New Roman" w:hAnsi="Times New Roman" w:cs="Times New Roman"/>
          <w:sz w:val="24"/>
          <w:szCs w:val="24"/>
          <w:lang w:val="ru-RU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х</w:t>
      </w:r>
      <w:proofErr w:type="spell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классов представлены в трех уровнях сложности. Важно правильно сориентировать учеников, чтобы они выбирали вариант, адекватный их возможностям.</w:t>
      </w:r>
    </w:p>
    <w:p w:rsidR="00311BC2" w:rsidRPr="004F1E56" w:rsidRDefault="00311BC2" w:rsidP="00311BC2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11BC2" w:rsidRPr="004F1E56" w:rsidRDefault="00311BC2" w:rsidP="00311BC2">
      <w:pPr>
        <w:widowControl w:val="0"/>
        <w:overflowPunct w:val="0"/>
        <w:autoSpaceDE w:val="0"/>
        <w:autoSpaceDN w:val="0"/>
        <w:adjustRightInd w:val="0"/>
        <w:spacing w:after="0" w:line="234" w:lineRule="auto"/>
        <w:ind w:left="1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Сегодня, в условиях личностно-ориентированного обучения все чаще происходит: смещение акцента с того, что учащийся не знает и не умеет, на то, что он знает и умеет по данной теме и данному предмету; интеграция количественной и качественной оценок; перенос акцента с оценки на самооценку. В этой связи большие возможности имеет </w:t>
      </w:r>
      <w:proofErr w:type="spellStart"/>
      <w:r w:rsidRPr="004F1E56">
        <w:rPr>
          <w:rFonts w:ascii="Times New Roman" w:hAnsi="Times New Roman" w:cs="Times New Roman"/>
          <w:sz w:val="24"/>
          <w:szCs w:val="24"/>
          <w:lang w:val="ru-RU"/>
        </w:rPr>
        <w:t>портфолио</w:t>
      </w:r>
      <w:proofErr w:type="spell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, под которым подразумевается коллекция работ учащегося, демонстрирующая его усилия, прогресс или достижения в определенной области. На уроке информатики в качестве </w:t>
      </w:r>
      <w:proofErr w:type="spellStart"/>
      <w:r w:rsidRPr="004F1E56">
        <w:rPr>
          <w:rFonts w:ascii="Times New Roman" w:hAnsi="Times New Roman" w:cs="Times New Roman"/>
          <w:sz w:val="24"/>
          <w:szCs w:val="24"/>
          <w:lang w:val="ru-RU"/>
        </w:rPr>
        <w:t>портфолио</w:t>
      </w:r>
      <w:proofErr w:type="spell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естественным образом выступает личная файловая папка, содержащая все работы компьютерного практикума, выполненные учеником в течение учебного года или даже нескольких лет обучения.</w:t>
      </w:r>
    </w:p>
    <w:p w:rsidR="00311BC2" w:rsidRDefault="00311BC2" w:rsidP="00311BC2">
      <w:pPr>
        <w:widowControl w:val="0"/>
        <w:autoSpaceDE w:val="0"/>
        <w:autoSpaceDN w:val="0"/>
        <w:adjustRightInd w:val="0"/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11BC2" w:rsidRDefault="00311BC2" w:rsidP="00311BC2">
      <w:pPr>
        <w:widowControl w:val="0"/>
        <w:autoSpaceDE w:val="0"/>
        <w:autoSpaceDN w:val="0"/>
        <w:adjustRightInd w:val="0"/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53F1">
        <w:rPr>
          <w:rFonts w:ascii="Times New Roman" w:hAnsi="Times New Roman" w:cs="Times New Roman"/>
          <w:b/>
          <w:sz w:val="24"/>
          <w:szCs w:val="24"/>
          <w:lang w:val="ru-RU"/>
        </w:rPr>
        <w:t>Тематические и итоговые контрольные работы:</w:t>
      </w:r>
    </w:p>
    <w:tbl>
      <w:tblPr>
        <w:tblW w:w="9902" w:type="dxa"/>
        <w:tblInd w:w="-13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1"/>
        <w:gridCol w:w="448"/>
        <w:gridCol w:w="131"/>
        <w:gridCol w:w="2418"/>
        <w:gridCol w:w="360"/>
        <w:gridCol w:w="30"/>
        <w:gridCol w:w="2577"/>
        <w:gridCol w:w="299"/>
        <w:gridCol w:w="3218"/>
        <w:gridCol w:w="39"/>
        <w:gridCol w:w="121"/>
      </w:tblGrid>
      <w:tr w:rsidR="00311BC2" w:rsidTr="00434145">
        <w:trPr>
          <w:trHeight w:val="283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11BC2" w:rsidRPr="005F064A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</w:t>
            </w:r>
            <w:proofErr w:type="spellEnd"/>
          </w:p>
        </w:tc>
        <w:tc>
          <w:tcPr>
            <w:tcW w:w="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  <w:proofErr w:type="spellEnd"/>
          </w:p>
        </w:tc>
        <w:tc>
          <w:tcPr>
            <w:tcW w:w="32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</w:t>
            </w:r>
            <w:proofErr w:type="spellEnd"/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Tr="00434145">
        <w:trPr>
          <w:trHeight w:val="266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35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11BC2" w:rsidTr="00434145">
        <w:trPr>
          <w:trHeight w:val="258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proofErr w:type="spellEnd"/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2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1BC2" w:rsidTr="00434145">
        <w:trPr>
          <w:trHeight w:val="276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опросному</w:t>
            </w:r>
            <w:proofErr w:type="spellEnd"/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Tr="00434145">
        <w:trPr>
          <w:trHeight w:val="281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листу</w:t>
            </w:r>
            <w:proofErr w:type="spellEnd"/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Tr="00434145">
        <w:trPr>
          <w:trHeight w:val="261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</w:t>
            </w:r>
            <w:proofErr w:type="spellEnd"/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2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1BC2" w:rsidTr="00434145">
        <w:trPr>
          <w:trHeight w:val="276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опросному</w:t>
            </w:r>
            <w:proofErr w:type="spellEnd"/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Tr="00434145">
        <w:trPr>
          <w:trHeight w:val="281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листу</w:t>
            </w:r>
            <w:proofErr w:type="spellEnd"/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Tr="00434145">
        <w:trPr>
          <w:trHeight w:val="261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</w:t>
            </w:r>
            <w:proofErr w:type="spellEnd"/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2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1BC2" w:rsidTr="00434145">
        <w:trPr>
          <w:trHeight w:val="281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опросном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листе</w:t>
            </w:r>
            <w:proofErr w:type="spellEnd"/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Tr="00434145">
        <w:trPr>
          <w:trHeight w:val="261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Алгоритмика</w:t>
            </w:r>
            <w:proofErr w:type="spellEnd"/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2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11BC2" w:rsidTr="00434145">
        <w:trPr>
          <w:trHeight w:val="281"/>
        </w:trPr>
        <w:tc>
          <w:tcPr>
            <w:tcW w:w="2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опросном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листе</w:t>
            </w:r>
            <w:proofErr w:type="spellEnd"/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Tr="00434145">
        <w:trPr>
          <w:trHeight w:val="268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spellEnd"/>
          </w:p>
        </w:tc>
        <w:tc>
          <w:tcPr>
            <w:tcW w:w="29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</w:t>
            </w:r>
            <w:proofErr w:type="spellEnd"/>
          </w:p>
        </w:tc>
        <w:tc>
          <w:tcPr>
            <w:tcW w:w="32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11BC2" w:rsidTr="00434145">
        <w:trPr>
          <w:trHeight w:val="554"/>
        </w:trPr>
        <w:tc>
          <w:tcPr>
            <w:tcW w:w="65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Tr="00434145">
        <w:trPr>
          <w:trHeight w:val="2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11BC2" w:rsidRPr="00923F02" w:rsidTr="00434145">
        <w:trPr>
          <w:trHeight w:val="28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Преподавание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  <w:proofErr w:type="spellEnd"/>
          </w:p>
        </w:tc>
        <w:tc>
          <w:tcPr>
            <w:tcW w:w="664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Pr="005F064A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06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ориентировано  на  использование  </w:t>
            </w:r>
            <w:proofErr w:type="gramStart"/>
            <w:r w:rsidRPr="005F06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proofErr w:type="gramEnd"/>
            <w:r w:rsidRPr="005F06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 программно-</w:t>
            </w:r>
          </w:p>
        </w:tc>
      </w:tr>
      <w:tr w:rsidR="00311BC2" w:rsidRPr="00923F02" w:rsidTr="00434145">
        <w:trPr>
          <w:trHeight w:val="276"/>
        </w:trPr>
        <w:tc>
          <w:tcPr>
            <w:tcW w:w="62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Pr="005F064A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06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методического комплекса, в который входят: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Pr="005F064A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Pr="005F064A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11BC2" w:rsidRPr="00923F02" w:rsidRDefault="00311BC2" w:rsidP="00311BC2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23F02">
        <w:rPr>
          <w:rFonts w:ascii="Times New Roman" w:hAnsi="Times New Roman" w:cs="Times New Roman"/>
          <w:sz w:val="24"/>
          <w:szCs w:val="24"/>
          <w:lang w:val="ru-RU"/>
        </w:rPr>
        <w:t>Учебно-методический комплекс:</w:t>
      </w:r>
    </w:p>
    <w:p w:rsidR="00311BC2" w:rsidRPr="00923F02" w:rsidRDefault="00311BC2" w:rsidP="00311BC2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D92458">
        <w:rPr>
          <w:noProof/>
          <w:sz w:val="24"/>
          <w:szCs w:val="24"/>
        </w:rPr>
        <w:pict>
          <v:line id="_x0000_s1028" style="position:absolute;z-index:-251653120" from="5.9pt,-.85pt" to="175pt,-.85pt" o:allowincell="f" strokeweight=".21164mm"/>
        </w:pict>
      </w:r>
    </w:p>
    <w:p w:rsidR="00311BC2" w:rsidRPr="007953F1" w:rsidRDefault="00311BC2" w:rsidP="00311BC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100"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7953F1">
        <w:rPr>
          <w:rFonts w:ascii="Times New Roman" w:hAnsi="Times New Roman" w:cs="Times New Roman"/>
          <w:sz w:val="24"/>
          <w:szCs w:val="24"/>
          <w:lang w:val="ru-RU"/>
        </w:rPr>
        <w:t>Преподавание курса ориентировано на использование учебного и программно-методического комплекса, в который входят:</w:t>
      </w:r>
    </w:p>
    <w:p w:rsidR="00311BC2" w:rsidRPr="007953F1" w:rsidRDefault="00311BC2" w:rsidP="00311BC2">
      <w:pPr>
        <w:widowControl w:val="0"/>
        <w:numPr>
          <w:ilvl w:val="0"/>
          <w:numId w:val="2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182" w:lineRule="auto"/>
        <w:ind w:left="1540" w:hanging="353"/>
        <w:jc w:val="both"/>
        <w:rPr>
          <w:rFonts w:ascii="Wingdings" w:hAnsi="Wingdings" w:cs="Wingdings"/>
          <w:sz w:val="24"/>
          <w:szCs w:val="24"/>
          <w:vertAlign w:val="superscript"/>
          <w:lang w:val="ru-RU"/>
        </w:rPr>
      </w:pPr>
      <w:r w:rsidRPr="007953F1">
        <w:rPr>
          <w:rFonts w:ascii="Times New Roman" w:hAnsi="Times New Roman" w:cs="Times New Roman"/>
          <w:sz w:val="24"/>
          <w:szCs w:val="24"/>
          <w:lang w:val="ru-RU"/>
        </w:rPr>
        <w:t xml:space="preserve">учебник и рабочая тетрадь для учащихся; </w:t>
      </w:r>
    </w:p>
    <w:p w:rsidR="00311BC2" w:rsidRPr="007953F1" w:rsidRDefault="00311BC2" w:rsidP="00311BC2">
      <w:pPr>
        <w:widowControl w:val="0"/>
        <w:autoSpaceDE w:val="0"/>
        <w:autoSpaceDN w:val="0"/>
        <w:adjustRightInd w:val="0"/>
        <w:spacing w:after="0" w:line="22" w:lineRule="exact"/>
        <w:rPr>
          <w:rFonts w:ascii="Wingdings" w:hAnsi="Wingdings" w:cs="Wingdings"/>
          <w:sz w:val="24"/>
          <w:szCs w:val="24"/>
          <w:vertAlign w:val="superscript"/>
          <w:lang w:val="ru-RU"/>
        </w:rPr>
      </w:pPr>
    </w:p>
    <w:p w:rsidR="00311BC2" w:rsidRPr="007953F1" w:rsidRDefault="00311BC2" w:rsidP="00311BC2">
      <w:pPr>
        <w:widowControl w:val="0"/>
        <w:numPr>
          <w:ilvl w:val="0"/>
          <w:numId w:val="2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182" w:lineRule="auto"/>
        <w:ind w:left="1540" w:hanging="353"/>
        <w:jc w:val="both"/>
        <w:rPr>
          <w:rFonts w:ascii="Wingdings" w:hAnsi="Wingdings" w:cs="Wingdings"/>
          <w:sz w:val="24"/>
          <w:szCs w:val="24"/>
          <w:vertAlign w:val="superscript"/>
          <w:lang w:val="ru-RU"/>
        </w:rPr>
      </w:pPr>
      <w:r w:rsidRPr="007953F1">
        <w:rPr>
          <w:rFonts w:ascii="Times New Roman" w:hAnsi="Times New Roman" w:cs="Times New Roman"/>
          <w:sz w:val="24"/>
          <w:szCs w:val="24"/>
          <w:lang w:val="ru-RU"/>
        </w:rPr>
        <w:t xml:space="preserve">методическое   пособие   для   учителя,   где   последовательно   раскрывается </w:t>
      </w:r>
    </w:p>
    <w:p w:rsidR="00311BC2" w:rsidRPr="007953F1" w:rsidRDefault="00311BC2" w:rsidP="00311BC2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11BC2" w:rsidRPr="007953F1" w:rsidRDefault="00311BC2" w:rsidP="00311BC2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1180" w:right="2040" w:hanging="1068"/>
        <w:rPr>
          <w:rFonts w:ascii="Times New Roman" w:hAnsi="Times New Roman" w:cs="Times New Roman"/>
          <w:sz w:val="24"/>
          <w:szCs w:val="24"/>
          <w:lang w:val="ru-RU"/>
        </w:rPr>
      </w:pPr>
      <w:r w:rsidRPr="007953F1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учебных тем, предлагаются способы и приемы работы с УМК; </w:t>
      </w:r>
      <w:r w:rsidRPr="007953F1">
        <w:rPr>
          <w:rFonts w:ascii="Wingdings" w:hAnsi="Wingdings" w:cs="Wingdings"/>
          <w:sz w:val="24"/>
          <w:szCs w:val="24"/>
          <w:vertAlign w:val="superscript"/>
        </w:rPr>
        <w:t></w:t>
      </w:r>
      <w:r w:rsidRPr="007953F1">
        <w:rPr>
          <w:rFonts w:ascii="Times New Roman" w:hAnsi="Times New Roman" w:cs="Times New Roman"/>
          <w:sz w:val="24"/>
          <w:szCs w:val="24"/>
          <w:lang w:val="ru-RU"/>
        </w:rPr>
        <w:t xml:space="preserve"> комплект цифровых образовательных ресурсов.</w:t>
      </w:r>
    </w:p>
    <w:p w:rsidR="00311BC2" w:rsidRDefault="00311BC2" w:rsidP="00311BC2">
      <w:pPr>
        <w:shd w:val="clear" w:color="auto" w:fill="FFFFFF"/>
        <w:spacing w:before="14"/>
        <w:jc w:val="center"/>
        <w:rPr>
          <w:rFonts w:ascii="Calibri" w:eastAsia="Times New Roman" w:hAnsi="Calibri" w:cs="Times New Roman"/>
          <w:b/>
          <w:bCs/>
          <w:iCs/>
          <w:sz w:val="28"/>
          <w:szCs w:val="28"/>
          <w:lang w:val="ru-RU"/>
        </w:rPr>
      </w:pPr>
    </w:p>
    <w:p w:rsidR="00311BC2" w:rsidRPr="00311BC2" w:rsidRDefault="00311BC2" w:rsidP="00311BC2">
      <w:pPr>
        <w:shd w:val="clear" w:color="auto" w:fill="FFFFFF"/>
        <w:spacing w:before="14"/>
        <w:jc w:val="center"/>
        <w:rPr>
          <w:rFonts w:ascii="Calibri" w:eastAsia="Times New Roman" w:hAnsi="Calibri" w:cs="Times New Roman"/>
          <w:b/>
          <w:bCs/>
          <w:iCs/>
          <w:sz w:val="28"/>
          <w:szCs w:val="28"/>
          <w:lang w:val="ru-RU"/>
        </w:rPr>
      </w:pPr>
      <w:r w:rsidRPr="00311BC2">
        <w:rPr>
          <w:rFonts w:ascii="Calibri" w:eastAsia="Times New Roman" w:hAnsi="Calibri" w:cs="Times New Roman"/>
          <w:b/>
          <w:bCs/>
          <w:iCs/>
          <w:sz w:val="28"/>
          <w:szCs w:val="28"/>
          <w:lang w:val="ru-RU"/>
        </w:rPr>
        <w:t>Формы и средства контроля</w:t>
      </w:r>
    </w:p>
    <w:p w:rsidR="00311BC2" w:rsidRPr="00923F02" w:rsidRDefault="00311BC2" w:rsidP="00311BC2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23F0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Текущий контроль </w:t>
      </w:r>
      <w:r w:rsidRPr="00923F02">
        <w:rPr>
          <w:rFonts w:ascii="Times New Roman" w:eastAsia="Times New Roman" w:hAnsi="Times New Roman" w:cs="Times New Roman"/>
          <w:sz w:val="24"/>
          <w:szCs w:val="24"/>
          <w:lang w:val="ru-RU"/>
        </w:rPr>
        <w:t>осуществляется с помощью практических работ (компьютерного практикума).</w:t>
      </w:r>
    </w:p>
    <w:p w:rsidR="00311BC2" w:rsidRPr="00923F02" w:rsidRDefault="00311BC2" w:rsidP="00311BC2">
      <w:pPr>
        <w:pStyle w:val="a4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923F0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Тематический </w:t>
      </w:r>
      <w:r w:rsidRPr="00923F02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контроль осуществляется по завершении крупного блока (темы) в форме интерактивного тестирования,  теста по опросному листу или компьютерного тестирования.</w:t>
      </w:r>
      <w:r w:rsidRPr="00923F0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311BC2" w:rsidRPr="00923F02" w:rsidRDefault="00311BC2" w:rsidP="00311BC2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23F0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Итоговый</w:t>
      </w:r>
      <w:r w:rsidRPr="00923F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контроль осуществляется по завершении учебного материала за год  в форме интерактивного тестирования,  теста по опросному листу или компьютерного тестирования, творческой работы.</w:t>
      </w:r>
    </w:p>
    <w:tbl>
      <w:tblPr>
        <w:tblW w:w="9902" w:type="dxa"/>
        <w:tblInd w:w="-13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1"/>
        <w:gridCol w:w="579"/>
        <w:gridCol w:w="2418"/>
        <w:gridCol w:w="390"/>
        <w:gridCol w:w="2577"/>
        <w:gridCol w:w="299"/>
        <w:gridCol w:w="3218"/>
        <w:gridCol w:w="39"/>
        <w:gridCol w:w="121"/>
      </w:tblGrid>
      <w:tr w:rsidR="00311BC2" w:rsidTr="00434145">
        <w:trPr>
          <w:trHeight w:val="554"/>
        </w:trPr>
        <w:tc>
          <w:tcPr>
            <w:tcW w:w="652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Tr="00434145">
        <w:trPr>
          <w:trHeight w:val="2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311BC2" w:rsidRPr="00056CEC" w:rsidTr="00434145">
        <w:trPr>
          <w:trHeight w:val="28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Преподавание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  <w:proofErr w:type="spellEnd"/>
          </w:p>
        </w:tc>
        <w:tc>
          <w:tcPr>
            <w:tcW w:w="664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Pr="005F064A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06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ориентировано  на  использование  </w:t>
            </w:r>
            <w:proofErr w:type="gramStart"/>
            <w:r w:rsidRPr="005F06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proofErr w:type="gramEnd"/>
            <w:r w:rsidRPr="005F06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 программно-</w:t>
            </w:r>
          </w:p>
        </w:tc>
      </w:tr>
      <w:tr w:rsidR="00311BC2" w:rsidRPr="00311BC2" w:rsidTr="00434145">
        <w:trPr>
          <w:trHeight w:val="276"/>
        </w:trPr>
        <w:tc>
          <w:tcPr>
            <w:tcW w:w="62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Pr="005F064A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06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методического комплекса, в который входят: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Pr="005F064A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Pr="005F064A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11BC2" w:rsidRDefault="00311BC2" w:rsidP="00311BC2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1BC2" w:rsidRDefault="00311BC2" w:rsidP="00311BC2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1BC2" w:rsidRPr="00923F02" w:rsidRDefault="00311BC2" w:rsidP="00311BC2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23F02">
        <w:rPr>
          <w:rFonts w:ascii="Times New Roman" w:hAnsi="Times New Roman" w:cs="Times New Roman"/>
          <w:sz w:val="24"/>
          <w:szCs w:val="24"/>
          <w:lang w:val="ru-RU"/>
        </w:rPr>
        <w:t>Учебно-методический комплекс:</w:t>
      </w:r>
    </w:p>
    <w:p w:rsidR="00311BC2" w:rsidRPr="00923F02" w:rsidRDefault="00311BC2" w:rsidP="00311BC2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A259B1">
        <w:rPr>
          <w:noProof/>
          <w:sz w:val="24"/>
          <w:szCs w:val="24"/>
        </w:rPr>
        <w:pict>
          <v:line id="_x0000_s1029" style="position:absolute;z-index:-251651072" from="5.9pt,-.85pt" to="175pt,-.85pt" o:allowincell="f" strokeweight=".21164mm"/>
        </w:pict>
      </w:r>
    </w:p>
    <w:p w:rsidR="00311BC2" w:rsidRPr="007953F1" w:rsidRDefault="00311BC2" w:rsidP="00311BC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100"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7953F1">
        <w:rPr>
          <w:rFonts w:ascii="Times New Roman" w:hAnsi="Times New Roman" w:cs="Times New Roman"/>
          <w:sz w:val="24"/>
          <w:szCs w:val="24"/>
          <w:lang w:val="ru-RU"/>
        </w:rPr>
        <w:t>Преподавание курса ориентировано на использование учебного и программно-методического комплекса, в который входят:</w:t>
      </w:r>
    </w:p>
    <w:p w:rsidR="00311BC2" w:rsidRPr="007953F1" w:rsidRDefault="00311BC2" w:rsidP="00311BC2">
      <w:pPr>
        <w:widowControl w:val="0"/>
        <w:numPr>
          <w:ilvl w:val="0"/>
          <w:numId w:val="2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182" w:lineRule="auto"/>
        <w:ind w:left="1540" w:hanging="353"/>
        <w:jc w:val="both"/>
        <w:rPr>
          <w:rFonts w:ascii="Wingdings" w:hAnsi="Wingdings" w:cs="Wingdings"/>
          <w:sz w:val="24"/>
          <w:szCs w:val="24"/>
          <w:vertAlign w:val="superscript"/>
          <w:lang w:val="ru-RU"/>
        </w:rPr>
      </w:pPr>
      <w:r w:rsidRPr="007953F1">
        <w:rPr>
          <w:rFonts w:ascii="Times New Roman" w:hAnsi="Times New Roman" w:cs="Times New Roman"/>
          <w:sz w:val="24"/>
          <w:szCs w:val="24"/>
          <w:lang w:val="ru-RU"/>
        </w:rPr>
        <w:t xml:space="preserve">учебник и рабочая тетрадь для учащихся; </w:t>
      </w:r>
    </w:p>
    <w:p w:rsidR="00311BC2" w:rsidRPr="007953F1" w:rsidRDefault="00311BC2" w:rsidP="00311BC2">
      <w:pPr>
        <w:widowControl w:val="0"/>
        <w:autoSpaceDE w:val="0"/>
        <w:autoSpaceDN w:val="0"/>
        <w:adjustRightInd w:val="0"/>
        <w:spacing w:after="0" w:line="22" w:lineRule="exact"/>
        <w:rPr>
          <w:rFonts w:ascii="Wingdings" w:hAnsi="Wingdings" w:cs="Wingdings"/>
          <w:sz w:val="24"/>
          <w:szCs w:val="24"/>
          <w:vertAlign w:val="superscript"/>
          <w:lang w:val="ru-RU"/>
        </w:rPr>
      </w:pPr>
    </w:p>
    <w:p w:rsidR="00311BC2" w:rsidRPr="007953F1" w:rsidRDefault="00311BC2" w:rsidP="00311BC2">
      <w:pPr>
        <w:widowControl w:val="0"/>
        <w:numPr>
          <w:ilvl w:val="0"/>
          <w:numId w:val="2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182" w:lineRule="auto"/>
        <w:ind w:left="1540" w:hanging="353"/>
        <w:jc w:val="both"/>
        <w:rPr>
          <w:rFonts w:ascii="Wingdings" w:hAnsi="Wingdings" w:cs="Wingdings"/>
          <w:sz w:val="24"/>
          <w:szCs w:val="24"/>
          <w:vertAlign w:val="superscript"/>
          <w:lang w:val="ru-RU"/>
        </w:rPr>
      </w:pPr>
      <w:r w:rsidRPr="007953F1">
        <w:rPr>
          <w:rFonts w:ascii="Times New Roman" w:hAnsi="Times New Roman" w:cs="Times New Roman"/>
          <w:sz w:val="24"/>
          <w:szCs w:val="24"/>
          <w:lang w:val="ru-RU"/>
        </w:rPr>
        <w:t xml:space="preserve">методическое   пособие   для   учителя,   где   последовательно   раскрывается </w:t>
      </w:r>
    </w:p>
    <w:p w:rsidR="00311BC2" w:rsidRPr="007953F1" w:rsidRDefault="00311BC2" w:rsidP="00311BC2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311BC2" w:rsidRDefault="00311BC2" w:rsidP="00311BC2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1180" w:right="2040" w:hanging="1068"/>
        <w:rPr>
          <w:rFonts w:ascii="Times New Roman" w:hAnsi="Times New Roman" w:cs="Times New Roman"/>
          <w:sz w:val="24"/>
          <w:szCs w:val="24"/>
          <w:lang w:val="ru-RU"/>
        </w:rPr>
      </w:pPr>
      <w:r w:rsidRPr="007953F1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учебных тем, предлагаются способы и приемы работы с УМК; </w:t>
      </w:r>
      <w:r w:rsidRPr="007953F1">
        <w:rPr>
          <w:rFonts w:ascii="Wingdings" w:hAnsi="Wingdings" w:cs="Wingdings"/>
          <w:sz w:val="24"/>
          <w:szCs w:val="24"/>
          <w:vertAlign w:val="superscript"/>
        </w:rPr>
        <w:t></w:t>
      </w:r>
      <w:r w:rsidRPr="007953F1">
        <w:rPr>
          <w:rFonts w:ascii="Times New Roman" w:hAnsi="Times New Roman" w:cs="Times New Roman"/>
          <w:sz w:val="24"/>
          <w:szCs w:val="24"/>
          <w:lang w:val="ru-RU"/>
        </w:rPr>
        <w:t xml:space="preserve"> комплект цифровых образовательных ресурсов.</w:t>
      </w:r>
    </w:p>
    <w:p w:rsidR="00311BC2" w:rsidRPr="007953F1" w:rsidRDefault="00311BC2" w:rsidP="00311BC2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1180" w:right="2040" w:hanging="1068"/>
        <w:rPr>
          <w:rFonts w:ascii="Times New Roman" w:hAnsi="Times New Roman" w:cs="Times New Roman"/>
          <w:sz w:val="24"/>
          <w:szCs w:val="24"/>
          <w:lang w:val="ru-RU"/>
        </w:rPr>
      </w:pPr>
    </w:p>
    <w:p w:rsidR="00311BC2" w:rsidRPr="004F1E56" w:rsidRDefault="00311BC2" w:rsidP="00311BC2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627" w:type="dxa"/>
        <w:tblInd w:w="-5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27"/>
        <w:gridCol w:w="1020"/>
        <w:gridCol w:w="720"/>
        <w:gridCol w:w="1700"/>
        <w:gridCol w:w="2440"/>
        <w:gridCol w:w="1520"/>
      </w:tblGrid>
      <w:tr w:rsidR="00311BC2" w:rsidTr="00434145">
        <w:trPr>
          <w:trHeight w:val="280"/>
        </w:trPr>
        <w:tc>
          <w:tcPr>
            <w:tcW w:w="324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автора</w:t>
            </w:r>
            <w:proofErr w:type="spellEnd"/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Издательство</w:t>
            </w:r>
            <w:proofErr w:type="spell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  <w:proofErr w:type="spellEnd"/>
          </w:p>
        </w:tc>
      </w:tr>
      <w:tr w:rsidR="00311BC2" w:rsidTr="00434145">
        <w:trPr>
          <w:trHeight w:val="279"/>
        </w:trPr>
        <w:tc>
          <w:tcPr>
            <w:tcW w:w="2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издания</w:t>
            </w:r>
            <w:proofErr w:type="spellEnd"/>
          </w:p>
        </w:tc>
      </w:tr>
      <w:tr w:rsidR="00311BC2" w:rsidTr="00434145">
        <w:trPr>
          <w:trHeight w:val="261"/>
        </w:trPr>
        <w:tc>
          <w:tcPr>
            <w:tcW w:w="222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ИКТ: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БИНОМ.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Pr="007953F1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11BC2" w:rsidTr="00434145">
        <w:trPr>
          <w:trHeight w:val="276"/>
        </w:trPr>
        <w:tc>
          <w:tcPr>
            <w:tcW w:w="396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11BC2" w:rsidRPr="007953F1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 2-е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Tr="00434145">
        <w:trPr>
          <w:trHeight w:val="281"/>
        </w:trPr>
        <w:tc>
          <w:tcPr>
            <w:tcW w:w="2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Tr="00434145">
        <w:trPr>
          <w:trHeight w:val="261"/>
        </w:trPr>
        <w:tc>
          <w:tcPr>
            <w:tcW w:w="396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ИКТ: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БИНОМ.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Pr="007953F1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11BC2" w:rsidTr="00434145">
        <w:trPr>
          <w:trHeight w:val="281"/>
        </w:trPr>
        <w:tc>
          <w:tcPr>
            <w:tcW w:w="396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Pr="004F1E56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тетрадь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5-7</w:t>
            </w:r>
            <w:r w:rsidRPr="004F1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4F1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- 2-е изд.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Pr="004F1E56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Tr="00434145">
        <w:trPr>
          <w:trHeight w:val="261"/>
        </w:trPr>
        <w:tc>
          <w:tcPr>
            <w:tcW w:w="222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ИКТ: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БИНОМ.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Pr="007953F1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10</w:t>
            </w:r>
          </w:p>
        </w:tc>
      </w:tr>
      <w:tr w:rsidR="00311BC2" w:rsidTr="00434145">
        <w:trPr>
          <w:trHeight w:val="276"/>
        </w:trPr>
        <w:tc>
          <w:tcPr>
            <w:tcW w:w="222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методическое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Tr="00434145">
        <w:trPr>
          <w:trHeight w:val="281"/>
        </w:trPr>
        <w:tc>
          <w:tcPr>
            <w:tcW w:w="2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учителей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Tr="00434145">
        <w:trPr>
          <w:trHeight w:val="261"/>
        </w:trPr>
        <w:tc>
          <w:tcPr>
            <w:tcW w:w="222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Набор</w:t>
            </w:r>
            <w:proofErr w:type="spellEnd"/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цифровых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БИНОМ.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Pr="007953F1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10</w:t>
            </w:r>
          </w:p>
        </w:tc>
      </w:tr>
      <w:tr w:rsidR="00311BC2" w:rsidTr="00434145">
        <w:trPr>
          <w:trHeight w:val="276"/>
        </w:trPr>
        <w:tc>
          <w:tcPr>
            <w:tcW w:w="396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Tr="00434145">
        <w:trPr>
          <w:trHeight w:val="281"/>
        </w:trPr>
        <w:tc>
          <w:tcPr>
            <w:tcW w:w="396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5–7».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11BC2" w:rsidRDefault="00311BC2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1BC2" w:rsidRDefault="00311BC2" w:rsidP="00311BC2">
      <w:pPr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311BC2" w:rsidRPr="00BA42EC" w:rsidRDefault="00311BC2" w:rsidP="00311BC2">
      <w:pPr>
        <w:shd w:val="clear" w:color="auto" w:fill="FFFFFF"/>
        <w:spacing w:before="14"/>
        <w:jc w:val="center"/>
        <w:rPr>
          <w:rFonts w:ascii="Calibri" w:eastAsia="Times New Roman" w:hAnsi="Calibri" w:cs="Times New Roman"/>
          <w:b/>
          <w:bCs/>
          <w:iCs/>
          <w:sz w:val="28"/>
          <w:szCs w:val="28"/>
        </w:rPr>
      </w:pPr>
      <w:proofErr w:type="spellStart"/>
      <w:r w:rsidRPr="00BA42EC">
        <w:rPr>
          <w:rFonts w:ascii="Calibri" w:eastAsia="Times New Roman" w:hAnsi="Calibri" w:cs="Times New Roman"/>
          <w:b/>
          <w:bCs/>
          <w:iCs/>
          <w:sz w:val="28"/>
          <w:szCs w:val="28"/>
        </w:rPr>
        <w:t>Формы</w:t>
      </w:r>
      <w:proofErr w:type="spellEnd"/>
      <w:r w:rsidRPr="00BA42EC">
        <w:rPr>
          <w:rFonts w:ascii="Calibri" w:eastAsia="Times New Roman" w:hAnsi="Calibri" w:cs="Times New Roman"/>
          <w:b/>
          <w:bCs/>
          <w:iCs/>
          <w:sz w:val="28"/>
          <w:szCs w:val="28"/>
        </w:rPr>
        <w:t xml:space="preserve"> и </w:t>
      </w:r>
      <w:proofErr w:type="spellStart"/>
      <w:r w:rsidRPr="00BA42EC">
        <w:rPr>
          <w:rFonts w:ascii="Calibri" w:eastAsia="Times New Roman" w:hAnsi="Calibri" w:cs="Times New Roman"/>
          <w:b/>
          <w:bCs/>
          <w:iCs/>
          <w:sz w:val="28"/>
          <w:szCs w:val="28"/>
        </w:rPr>
        <w:t>средства</w:t>
      </w:r>
      <w:proofErr w:type="spellEnd"/>
      <w:r w:rsidRPr="00BA42EC">
        <w:rPr>
          <w:rFonts w:ascii="Calibri" w:eastAsia="Times New Roman" w:hAnsi="Calibri" w:cs="Times New Roman"/>
          <w:b/>
          <w:bCs/>
          <w:iCs/>
          <w:sz w:val="28"/>
          <w:szCs w:val="28"/>
        </w:rPr>
        <w:t xml:space="preserve"> </w:t>
      </w:r>
      <w:proofErr w:type="spellStart"/>
      <w:r w:rsidRPr="00BA42EC">
        <w:rPr>
          <w:rFonts w:ascii="Calibri" w:eastAsia="Times New Roman" w:hAnsi="Calibri" w:cs="Times New Roman"/>
          <w:b/>
          <w:bCs/>
          <w:iCs/>
          <w:sz w:val="28"/>
          <w:szCs w:val="28"/>
        </w:rPr>
        <w:t>контроля</w:t>
      </w:r>
      <w:proofErr w:type="spellEnd"/>
    </w:p>
    <w:p w:rsidR="00311BC2" w:rsidRPr="00923F02" w:rsidRDefault="00311BC2" w:rsidP="00311BC2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23F0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Текущий контроль </w:t>
      </w:r>
      <w:r w:rsidRPr="00923F02">
        <w:rPr>
          <w:rFonts w:ascii="Times New Roman" w:eastAsia="Times New Roman" w:hAnsi="Times New Roman" w:cs="Times New Roman"/>
          <w:sz w:val="24"/>
          <w:szCs w:val="24"/>
          <w:lang w:val="ru-RU"/>
        </w:rPr>
        <w:t>осуществляется с помощью практических работ (компьютерного практикума).</w:t>
      </w:r>
    </w:p>
    <w:p w:rsidR="00311BC2" w:rsidRPr="00923F02" w:rsidRDefault="00311BC2" w:rsidP="00311BC2">
      <w:pPr>
        <w:pStyle w:val="a4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923F0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Тематический </w:t>
      </w:r>
      <w:r w:rsidRPr="00923F02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контроль осуществляется по завершении крупного блока (темы) в форме интерактивного тестирования,  теста по опросному листу или компьютерного тестирования.</w:t>
      </w:r>
      <w:r w:rsidRPr="00923F0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311BC2" w:rsidRPr="00923F02" w:rsidRDefault="00311BC2" w:rsidP="00311BC2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23F0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Итоговый</w:t>
      </w:r>
      <w:r w:rsidRPr="00923F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контроль осуществляется по завершении учебного материала за год  в форме интерактивного тестирования,  теста по опросному листу или компьютерного тестирования, творческой работы.</w:t>
      </w:r>
    </w:p>
    <w:p w:rsidR="00311BC2" w:rsidRDefault="00311BC2" w:rsidP="00311BC2">
      <w:pPr>
        <w:jc w:val="center"/>
        <w:rPr>
          <w:b/>
          <w:sz w:val="28"/>
          <w:szCs w:val="28"/>
          <w:lang w:val="ru-RU"/>
        </w:rPr>
      </w:pPr>
    </w:p>
    <w:p w:rsidR="00311BC2" w:rsidRPr="00311BC2" w:rsidRDefault="00311BC2" w:rsidP="00311BC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b/>
          <w:sz w:val="24"/>
          <w:szCs w:val="24"/>
          <w:lang w:val="ru-RU"/>
        </w:rPr>
        <w:t>Мониторинг  по информатике в 7 классе</w:t>
      </w: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Ф.И </w:t>
      </w:r>
      <w:proofErr w:type="spellStart"/>
      <w:r w:rsidRPr="00311BC2">
        <w:rPr>
          <w:rFonts w:ascii="Times New Roman" w:hAnsi="Times New Roman" w:cs="Times New Roman"/>
          <w:sz w:val="24"/>
          <w:szCs w:val="24"/>
          <w:lang w:val="ru-RU"/>
        </w:rPr>
        <w:t>ученика______________________класс</w:t>
      </w:r>
      <w:proofErr w:type="spellEnd"/>
      <w:r w:rsidRPr="00311BC2">
        <w:rPr>
          <w:rFonts w:ascii="Times New Roman" w:hAnsi="Times New Roman" w:cs="Times New Roman"/>
          <w:sz w:val="24"/>
          <w:szCs w:val="24"/>
          <w:lang w:val="ru-RU"/>
        </w:rPr>
        <w:t>_______</w:t>
      </w: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1.Информатика-наука </w:t>
      </w:r>
      <w:proofErr w:type="gramStart"/>
      <w:r w:rsidRPr="00311BC2">
        <w:rPr>
          <w:rFonts w:ascii="Times New Roman" w:hAnsi="Times New Roman" w:cs="Times New Roman"/>
          <w:sz w:val="24"/>
          <w:szCs w:val="24"/>
          <w:lang w:val="ru-RU"/>
        </w:rPr>
        <w:t>об</w:t>
      </w:r>
      <w:proofErr w:type="gramEnd"/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…………………………………………………………………………..………………………… </w:t>
      </w: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>2.Информация-это ………………………………………………………………………………….………………….</w:t>
      </w: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>3. Как представлено число 83</w:t>
      </w:r>
      <w:r w:rsidRPr="00311BC2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10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 в двоичной системе счисления?</w:t>
      </w:r>
    </w:p>
    <w:tbl>
      <w:tblPr>
        <w:tblpPr w:leftFromText="180" w:rightFromText="180" w:vertAnchor="text" w:horzAnchor="margin" w:tblpY="362"/>
        <w:tblW w:w="7696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21"/>
        <w:gridCol w:w="1603"/>
        <w:gridCol w:w="321"/>
        <w:gridCol w:w="1603"/>
        <w:gridCol w:w="321"/>
        <w:gridCol w:w="1603"/>
        <w:gridCol w:w="321"/>
        <w:gridCol w:w="1603"/>
      </w:tblGrid>
      <w:tr w:rsidR="00311BC2" w:rsidRPr="00311BC2" w:rsidTr="00434145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321" w:type="dxa"/>
          </w:tcPr>
          <w:p w:rsidR="00311BC2" w:rsidRPr="00311BC2" w:rsidRDefault="00311BC2" w:rsidP="00434145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603" w:type="dxa"/>
          </w:tcPr>
          <w:p w:rsidR="00311BC2" w:rsidRPr="00311BC2" w:rsidRDefault="00311BC2" w:rsidP="00434145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1001011</w:t>
            </w:r>
            <w:r w:rsidRPr="00311BC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21" w:type="dxa"/>
          </w:tcPr>
          <w:p w:rsidR="00311BC2" w:rsidRPr="00311BC2" w:rsidRDefault="00311BC2" w:rsidP="00434145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03" w:type="dxa"/>
          </w:tcPr>
          <w:p w:rsidR="00311BC2" w:rsidRPr="00311BC2" w:rsidRDefault="00311BC2" w:rsidP="00434145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1100101</w:t>
            </w:r>
            <w:r w:rsidRPr="00311BC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" w:type="dxa"/>
          </w:tcPr>
          <w:p w:rsidR="00311BC2" w:rsidRPr="00311BC2" w:rsidRDefault="00311BC2" w:rsidP="00434145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603" w:type="dxa"/>
          </w:tcPr>
          <w:p w:rsidR="00311BC2" w:rsidRPr="00311BC2" w:rsidRDefault="00311BC2" w:rsidP="00434145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1010011</w:t>
            </w:r>
            <w:r w:rsidRPr="00311BC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" w:type="dxa"/>
          </w:tcPr>
          <w:p w:rsidR="00311BC2" w:rsidRPr="00311BC2" w:rsidRDefault="00311BC2" w:rsidP="00434145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603" w:type="dxa"/>
          </w:tcPr>
          <w:p w:rsidR="00311BC2" w:rsidRPr="00311BC2" w:rsidRDefault="00311BC2" w:rsidP="00311BC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101001</w:t>
            </w:r>
            <w:r w:rsidRPr="00311BC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</w:rPr>
      </w:pP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</w:rPr>
      </w:pP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4. Обведите на рисунке имя файла, путь к которому таков: </w:t>
      </w:r>
    </w:p>
    <w:p w:rsidR="00311BC2" w:rsidRPr="00311BC2" w:rsidRDefault="00311BC2" w:rsidP="00311BC2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Е:\Подъезд</w:t>
      </w:r>
      <w:proofErr w:type="gramStart"/>
      <w:r w:rsidRPr="00311BC2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proofErr w:type="gramEnd"/>
      <w:r w:rsidRPr="00311BC2">
        <w:rPr>
          <w:rFonts w:ascii="Times New Roman" w:hAnsi="Times New Roman" w:cs="Times New Roman"/>
          <w:b/>
          <w:sz w:val="24"/>
          <w:szCs w:val="24"/>
          <w:lang w:val="ru-RU"/>
        </w:rPr>
        <w:t>\Работа.</w:t>
      </w:r>
      <w:r w:rsidRPr="00311BC2">
        <w:rPr>
          <w:rFonts w:ascii="Times New Roman" w:hAnsi="Times New Roman" w:cs="Times New Roman"/>
          <w:b/>
          <w:sz w:val="24"/>
          <w:szCs w:val="24"/>
        </w:rPr>
        <w:t>doc</w:t>
      </w:r>
    </w:p>
    <w:p w:rsidR="00311BC2" w:rsidRPr="00311BC2" w:rsidRDefault="00311BC2" w:rsidP="00311BC2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16510</wp:posOffset>
            </wp:positionV>
            <wp:extent cx="2057400" cy="1752600"/>
            <wp:effectExtent l="19050" t="0" r="0" b="0"/>
            <wp:wrapTight wrapText="bothSides">
              <wp:wrapPolygon edited="0">
                <wp:start x="-200" y="0"/>
                <wp:lineTo x="-200" y="21365"/>
                <wp:lineTo x="21600" y="21365"/>
                <wp:lineTo x="21600" y="0"/>
                <wp:lineTo x="-20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1BC2" w:rsidRPr="00311BC2" w:rsidRDefault="00311BC2" w:rsidP="00311BC2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11BC2" w:rsidRPr="00311BC2" w:rsidRDefault="00311BC2" w:rsidP="00311BC2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11BC2" w:rsidRPr="00311BC2" w:rsidRDefault="00311BC2" w:rsidP="00311BC2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5. Какие возможны операции над папками? </w:t>
      </w: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</w:t>
      </w: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11BC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6.Определите значение целочисленных переменных </w:t>
      </w:r>
      <w:r w:rsidRPr="00311BC2">
        <w:rPr>
          <w:rFonts w:ascii="Times New Roman" w:hAnsi="Times New Roman" w:cs="Times New Roman"/>
          <w:sz w:val="24"/>
          <w:szCs w:val="24"/>
        </w:rPr>
        <w:t>a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311BC2">
        <w:rPr>
          <w:rFonts w:ascii="Times New Roman" w:hAnsi="Times New Roman" w:cs="Times New Roman"/>
          <w:sz w:val="24"/>
          <w:szCs w:val="24"/>
        </w:rPr>
        <w:t>b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 после выполнения фрагмента программы стандартная операция, вычисляющая результат деления нацело первого аргумента на второй}</w:t>
      </w:r>
      <w:proofErr w:type="gramEnd"/>
    </w:p>
    <w:p w:rsidR="00311BC2" w:rsidRPr="00311BC2" w:rsidRDefault="00311BC2" w:rsidP="00311BC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b/>
          <w:sz w:val="24"/>
          <w:szCs w:val="24"/>
        </w:rPr>
        <w:t>Паскаль</w:t>
      </w:r>
      <w:proofErr w:type="spellEnd"/>
    </w:p>
    <w:p w:rsidR="00311BC2" w:rsidRPr="00311BC2" w:rsidRDefault="00311BC2" w:rsidP="00311BC2">
      <w:pPr>
        <w:pStyle w:val="a4"/>
      </w:pPr>
      <w:proofErr w:type="gramStart"/>
      <w:r w:rsidRPr="00311BC2">
        <w:t>a</w:t>
      </w:r>
      <w:proofErr w:type="gramEnd"/>
      <w:r w:rsidRPr="00311BC2">
        <w:t>:=42;</w:t>
      </w:r>
    </w:p>
    <w:p w:rsidR="00311BC2" w:rsidRPr="00311BC2" w:rsidRDefault="00311BC2" w:rsidP="00311BC2">
      <w:pPr>
        <w:pStyle w:val="a4"/>
      </w:pPr>
      <w:proofErr w:type="gramStart"/>
      <w:r w:rsidRPr="00311BC2">
        <w:t>b</w:t>
      </w:r>
      <w:proofErr w:type="gramEnd"/>
      <w:r w:rsidRPr="00311BC2">
        <w:t>:=14;</w:t>
      </w:r>
    </w:p>
    <w:p w:rsidR="00311BC2" w:rsidRPr="00311BC2" w:rsidRDefault="00311BC2" w:rsidP="00311BC2">
      <w:pPr>
        <w:pStyle w:val="a4"/>
      </w:pPr>
      <w:proofErr w:type="gramStart"/>
      <w:r w:rsidRPr="00311BC2">
        <w:t>a</w:t>
      </w:r>
      <w:proofErr w:type="gramEnd"/>
      <w:r w:rsidRPr="00311BC2">
        <w:t>:=a div b;</w:t>
      </w:r>
    </w:p>
    <w:p w:rsidR="00311BC2" w:rsidRPr="00311BC2" w:rsidRDefault="00311BC2" w:rsidP="00311BC2">
      <w:pPr>
        <w:pStyle w:val="a4"/>
        <w:rPr>
          <w:lang w:val="ru-RU"/>
        </w:rPr>
      </w:pPr>
      <w:proofErr w:type="gramStart"/>
      <w:r w:rsidRPr="00311BC2">
        <w:t>b</w:t>
      </w:r>
      <w:proofErr w:type="gramEnd"/>
      <w:r w:rsidRPr="00311BC2">
        <w:rPr>
          <w:lang w:val="ru-RU"/>
        </w:rPr>
        <w:t>:=</w:t>
      </w:r>
      <w:r w:rsidRPr="00311BC2">
        <w:t>a</w:t>
      </w:r>
      <w:r w:rsidRPr="00311BC2">
        <w:rPr>
          <w:lang w:val="ru-RU"/>
        </w:rPr>
        <w:t>*</w:t>
      </w:r>
      <w:r w:rsidRPr="00311BC2">
        <w:t>b</w:t>
      </w:r>
      <w:r w:rsidRPr="00311BC2">
        <w:rPr>
          <w:lang w:val="ru-RU"/>
        </w:rPr>
        <w:t>;</w:t>
      </w:r>
    </w:p>
    <w:p w:rsidR="00311BC2" w:rsidRPr="00311BC2" w:rsidRDefault="00311BC2" w:rsidP="00311BC2">
      <w:pPr>
        <w:pStyle w:val="a4"/>
        <w:rPr>
          <w:lang w:val="ru-RU"/>
        </w:rPr>
      </w:pPr>
      <w:proofErr w:type="gramStart"/>
      <w:r w:rsidRPr="00311BC2">
        <w:t>a</w:t>
      </w:r>
      <w:proofErr w:type="gramEnd"/>
      <w:r w:rsidRPr="00311BC2">
        <w:rPr>
          <w:lang w:val="ru-RU"/>
        </w:rPr>
        <w:t>:=</w:t>
      </w:r>
      <w:r w:rsidRPr="00311BC2">
        <w:t>b</w:t>
      </w:r>
      <w:r w:rsidRPr="00311BC2">
        <w:rPr>
          <w:lang w:val="ru-RU"/>
        </w:rPr>
        <w:t xml:space="preserve"> </w:t>
      </w:r>
      <w:r w:rsidRPr="00311BC2">
        <w:t>div</w:t>
      </w:r>
      <w:r w:rsidRPr="00311BC2">
        <w:rPr>
          <w:lang w:val="ru-RU"/>
        </w:rPr>
        <w:t xml:space="preserve"> </w:t>
      </w:r>
      <w:r w:rsidRPr="00311BC2">
        <w:t>a</w:t>
      </w:r>
      <w:r w:rsidRPr="00311BC2">
        <w:rPr>
          <w:lang w:val="ru-RU"/>
        </w:rPr>
        <w:t xml:space="preserve">; </w:t>
      </w: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>Выберите правильный результат</w:t>
      </w: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311BC2">
        <w:rPr>
          <w:rFonts w:ascii="Times New Roman" w:hAnsi="Times New Roman" w:cs="Times New Roman"/>
          <w:sz w:val="24"/>
          <w:szCs w:val="24"/>
        </w:rPr>
        <w:t>a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 = 42, </w:t>
      </w:r>
      <w:r w:rsidRPr="00311BC2">
        <w:rPr>
          <w:rFonts w:ascii="Times New Roman" w:hAnsi="Times New Roman" w:cs="Times New Roman"/>
          <w:sz w:val="24"/>
          <w:szCs w:val="24"/>
        </w:rPr>
        <w:t>b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 = 14.  2)</w:t>
      </w:r>
      <w:r w:rsidRPr="00311BC2">
        <w:rPr>
          <w:rFonts w:ascii="Times New Roman" w:hAnsi="Times New Roman" w:cs="Times New Roman"/>
          <w:sz w:val="24"/>
          <w:szCs w:val="24"/>
        </w:rPr>
        <w:t>a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 = 1, </w:t>
      </w:r>
      <w:r w:rsidRPr="00311BC2">
        <w:rPr>
          <w:rFonts w:ascii="Times New Roman" w:hAnsi="Times New Roman" w:cs="Times New Roman"/>
          <w:sz w:val="24"/>
          <w:szCs w:val="24"/>
        </w:rPr>
        <w:t>b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 = 42.  3)</w:t>
      </w:r>
      <w:r w:rsidRPr="00311BC2">
        <w:rPr>
          <w:rFonts w:ascii="Times New Roman" w:hAnsi="Times New Roman" w:cs="Times New Roman"/>
          <w:sz w:val="24"/>
          <w:szCs w:val="24"/>
        </w:rPr>
        <w:t>a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 = 0, </w:t>
      </w:r>
      <w:r w:rsidRPr="00311BC2">
        <w:rPr>
          <w:rFonts w:ascii="Times New Roman" w:hAnsi="Times New Roman" w:cs="Times New Roman"/>
          <w:sz w:val="24"/>
          <w:szCs w:val="24"/>
        </w:rPr>
        <w:t>b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 = 588. 4)</w:t>
      </w:r>
      <w:r w:rsidRPr="00311BC2">
        <w:rPr>
          <w:rFonts w:ascii="Times New Roman" w:hAnsi="Times New Roman" w:cs="Times New Roman"/>
          <w:sz w:val="24"/>
          <w:szCs w:val="24"/>
        </w:rPr>
        <w:t>a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 = 14, </w:t>
      </w:r>
      <w:r w:rsidRPr="00311BC2">
        <w:rPr>
          <w:rFonts w:ascii="Times New Roman" w:hAnsi="Times New Roman" w:cs="Times New Roman"/>
          <w:sz w:val="24"/>
          <w:szCs w:val="24"/>
        </w:rPr>
        <w:t>b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 = 42</w:t>
      </w:r>
    </w:p>
    <w:p w:rsidR="00311BC2" w:rsidRPr="00311BC2" w:rsidRDefault="00311BC2" w:rsidP="00311BC2">
      <w:pPr>
        <w:keepNext/>
        <w:keepLines/>
        <w:ind w:right="-57"/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7. В некотором каталоге хранился файл </w:t>
      </w:r>
      <w:r w:rsidRPr="00311BC2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Задача5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. После того, как в этом каталоге создали подкаталог и переместили в созданный подкаталог файл </w:t>
      </w:r>
      <w:r w:rsidRPr="00311BC2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Задача5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>, полное имя файла стало</w:t>
      </w:r>
      <w:proofErr w:type="gramStart"/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11BC2">
        <w:rPr>
          <w:rFonts w:ascii="Times New Roman" w:hAnsi="Times New Roman" w:cs="Times New Roman"/>
          <w:b/>
          <w:bCs/>
          <w:sz w:val="24"/>
          <w:szCs w:val="24"/>
          <w:lang w:val="ru-RU"/>
        </w:rPr>
        <w:t>Е</w:t>
      </w:r>
      <w:proofErr w:type="gramEnd"/>
      <w:r w:rsidRPr="00311BC2">
        <w:rPr>
          <w:rFonts w:ascii="Times New Roman" w:hAnsi="Times New Roman" w:cs="Times New Roman"/>
          <w:b/>
          <w:bCs/>
          <w:sz w:val="24"/>
          <w:szCs w:val="24"/>
          <w:lang w:val="ru-RU"/>
        </w:rPr>
        <w:t>:\Класс9\Физика\Задачник\Задача5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11BC2" w:rsidRPr="00311BC2" w:rsidRDefault="00311BC2" w:rsidP="00311BC2">
      <w:pPr>
        <w:keepNext/>
        <w:keepLines/>
        <w:ind w:left="-57" w:right="-57"/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>Каково было полное имя этого файла до перемещения?</w:t>
      </w:r>
    </w:p>
    <w:tbl>
      <w:tblPr>
        <w:tblW w:w="8665" w:type="dxa"/>
        <w:tblLook w:val="0000"/>
      </w:tblPr>
      <w:tblGrid>
        <w:gridCol w:w="416"/>
        <w:gridCol w:w="8249"/>
      </w:tblGrid>
      <w:tr w:rsidR="00311BC2" w:rsidRPr="00311BC2" w:rsidTr="00434145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311BC2" w:rsidRPr="00311BC2" w:rsidRDefault="00311BC2" w:rsidP="00311B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8268" w:type="dxa"/>
          </w:tcPr>
          <w:p w:rsidR="00311BC2" w:rsidRPr="00311BC2" w:rsidRDefault="00311BC2" w:rsidP="00311B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Е:\Физика\Задачник\Задача5</w:t>
            </w:r>
          </w:p>
        </w:tc>
      </w:tr>
      <w:tr w:rsidR="00311BC2" w:rsidRPr="00311BC2" w:rsidTr="00434145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311BC2" w:rsidRPr="00311BC2" w:rsidRDefault="00311BC2" w:rsidP="00311B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8268" w:type="dxa"/>
          </w:tcPr>
          <w:p w:rsidR="00311BC2" w:rsidRPr="00311BC2" w:rsidRDefault="00311BC2" w:rsidP="00311B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Е:\Физика\Задача5</w:t>
            </w:r>
          </w:p>
        </w:tc>
      </w:tr>
      <w:tr w:rsidR="00311BC2" w:rsidRPr="00311BC2" w:rsidTr="00434145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311BC2" w:rsidRPr="00311BC2" w:rsidRDefault="00311BC2" w:rsidP="00311B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8268" w:type="dxa"/>
          </w:tcPr>
          <w:p w:rsidR="00311BC2" w:rsidRPr="00311BC2" w:rsidRDefault="00311BC2" w:rsidP="00311B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Е:\Класс9\Задачник\Задача5</w:t>
            </w:r>
          </w:p>
        </w:tc>
      </w:tr>
      <w:tr w:rsidR="00311BC2" w:rsidRPr="00311BC2" w:rsidTr="00434145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311BC2" w:rsidRPr="00311BC2" w:rsidRDefault="00311BC2" w:rsidP="00311B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8268" w:type="dxa"/>
          </w:tcPr>
          <w:p w:rsidR="00311BC2" w:rsidRPr="00311BC2" w:rsidRDefault="00311BC2" w:rsidP="00311B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Е:\Класс9\Физика\Задача5</w:t>
            </w:r>
          </w:p>
        </w:tc>
      </w:tr>
    </w:tbl>
    <w:p w:rsidR="00311BC2" w:rsidRPr="00311BC2" w:rsidRDefault="00311BC2" w:rsidP="00311BC2">
      <w:pPr>
        <w:keepNext/>
        <w:keepLines/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311BC2" w:rsidRPr="00311BC2" w:rsidRDefault="00311BC2" w:rsidP="00311BC2">
      <w:pPr>
        <w:keepNext/>
        <w:keepLines/>
        <w:ind w:left="-57" w:right="-57"/>
        <w:rPr>
          <w:rFonts w:ascii="Times New Roman" w:hAnsi="Times New Roman" w:cs="Times New Roman"/>
          <w:sz w:val="24"/>
          <w:szCs w:val="24"/>
        </w:rPr>
      </w:pPr>
      <w:r w:rsidRPr="00311BC2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Дан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фрагмент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электронной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таблицы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page" w:horzAnchor="margin" w:tblpXSpec="right" w:tblpY="93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1"/>
        <w:gridCol w:w="1276"/>
        <w:gridCol w:w="1276"/>
      </w:tblGrid>
      <w:tr w:rsidR="00311BC2" w:rsidRPr="00311BC2" w:rsidTr="00311BC2">
        <w:tblPrEx>
          <w:tblCellMar>
            <w:top w:w="0" w:type="dxa"/>
            <w:bottom w:w="0" w:type="dxa"/>
          </w:tblCellMar>
        </w:tblPrEx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2" w:rsidRPr="00311BC2" w:rsidRDefault="00311BC2" w:rsidP="00311BC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2" w:rsidRPr="00311BC2" w:rsidRDefault="00311BC2" w:rsidP="00311BC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2" w:rsidRPr="00311BC2" w:rsidRDefault="00311BC2" w:rsidP="00311BC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311BC2" w:rsidRPr="00311BC2" w:rsidTr="00311BC2">
        <w:tblPrEx>
          <w:tblCellMar>
            <w:top w:w="0" w:type="dxa"/>
            <w:bottom w:w="0" w:type="dxa"/>
          </w:tblCellMar>
        </w:tblPrEx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2" w:rsidRPr="00311BC2" w:rsidRDefault="00311BC2" w:rsidP="00311BC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2" w:rsidRPr="00311BC2" w:rsidRDefault="00311BC2" w:rsidP="00311BC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=B1+1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2" w:rsidRPr="00311BC2" w:rsidRDefault="00311BC2" w:rsidP="00311BC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1BC2" w:rsidRPr="00311BC2" w:rsidTr="00311BC2">
        <w:tblPrEx>
          <w:tblCellMar>
            <w:top w:w="0" w:type="dxa"/>
            <w:bottom w:w="0" w:type="dxa"/>
          </w:tblCellMar>
        </w:tblPrEx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2" w:rsidRPr="00311BC2" w:rsidRDefault="00311BC2" w:rsidP="00311BC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2" w:rsidRPr="00311BC2" w:rsidRDefault="00311BC2" w:rsidP="00311BC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=A1+2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2" w:rsidRPr="00311BC2" w:rsidRDefault="00311BC2" w:rsidP="00311BC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1BC2" w:rsidRPr="00311BC2" w:rsidTr="00311BC2">
        <w:tblPrEx>
          <w:tblCellMar>
            <w:top w:w="0" w:type="dxa"/>
            <w:bottom w:w="0" w:type="dxa"/>
          </w:tblCellMar>
        </w:tblPrEx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2" w:rsidRPr="00311BC2" w:rsidRDefault="00311BC2" w:rsidP="00311BC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2" w:rsidRPr="00311BC2" w:rsidRDefault="00311BC2" w:rsidP="00311BC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=B2-1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2" w:rsidRPr="00311BC2" w:rsidRDefault="00311BC2" w:rsidP="00311BC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C2" w:rsidRPr="00311BC2" w:rsidTr="00311BC2">
        <w:tblPrEx>
          <w:tblCellMar>
            <w:top w:w="0" w:type="dxa"/>
            <w:bottom w:w="0" w:type="dxa"/>
          </w:tblCellMar>
        </w:tblPrEx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2" w:rsidRPr="00311BC2" w:rsidRDefault="00311BC2" w:rsidP="00311BC2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2" w:rsidRPr="00311BC2" w:rsidRDefault="00311BC2" w:rsidP="00311BC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=A3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2" w:rsidRPr="00311BC2" w:rsidRDefault="00311BC2" w:rsidP="00311BC2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1BC2" w:rsidRPr="00311BC2" w:rsidRDefault="00311BC2" w:rsidP="00311BC2">
      <w:pPr>
        <w:keepNext/>
        <w:keepLines/>
        <w:ind w:left="-57" w:right="-57"/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После выполнения вычислений, была построена диаграмма  по значениям диапазона ячеек </w:t>
      </w:r>
      <w:r w:rsidRPr="00311BC2">
        <w:rPr>
          <w:rFonts w:ascii="Times New Roman" w:hAnsi="Times New Roman" w:cs="Times New Roman"/>
          <w:sz w:val="24"/>
          <w:szCs w:val="24"/>
        </w:rPr>
        <w:t>A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>1:</w:t>
      </w:r>
      <w:r w:rsidRPr="00311BC2">
        <w:rPr>
          <w:rFonts w:ascii="Times New Roman" w:hAnsi="Times New Roman" w:cs="Times New Roman"/>
          <w:sz w:val="24"/>
          <w:szCs w:val="24"/>
        </w:rPr>
        <w:t>A</w:t>
      </w:r>
      <w:r w:rsidRPr="00311BC2">
        <w:rPr>
          <w:rFonts w:ascii="Times New Roman" w:hAnsi="Times New Roman" w:cs="Times New Roman"/>
          <w:sz w:val="24"/>
          <w:szCs w:val="24"/>
          <w:lang w:val="ru-RU"/>
        </w:rPr>
        <w:t>4. Укажите получившуюся диаграмму.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311BC2" w:rsidRPr="00311BC2" w:rsidTr="00434145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311BC2" w:rsidRPr="00311BC2" w:rsidRDefault="00311BC2" w:rsidP="00434145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984" w:type="dxa"/>
          </w:tcPr>
          <w:p w:rsidR="00311BC2" w:rsidRPr="00311BC2" w:rsidRDefault="00311BC2" w:rsidP="00434145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object w:dxaOrig="2568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3pt;height:85.4pt" o:ole="">
                  <v:imagedata r:id="rId6" o:title=""/>
                </v:shape>
                <o:OLEObject Type="Embed" ProgID="PBrush" ShapeID="_x0000_i1025" DrawAspect="Content" ObjectID="_1477933916" r:id="rId7"/>
              </w:object>
            </w:r>
          </w:p>
        </w:tc>
        <w:tc>
          <w:tcPr>
            <w:tcW w:w="397" w:type="dxa"/>
          </w:tcPr>
          <w:p w:rsidR="00311BC2" w:rsidRPr="00311BC2" w:rsidRDefault="00311BC2" w:rsidP="00434145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984" w:type="dxa"/>
          </w:tcPr>
          <w:p w:rsidR="00311BC2" w:rsidRPr="00311BC2" w:rsidRDefault="00311BC2" w:rsidP="00434145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object w:dxaOrig="1776" w:dyaOrig="1704">
                <v:shape id="_x0000_i1026" type="#_x0000_t75" style="width:88.75pt;height:85.4pt" o:ole="">
                  <v:imagedata r:id="rId8" o:title=""/>
                </v:shape>
                <o:OLEObject Type="Embed" ProgID="PBrush" ShapeID="_x0000_i1026" DrawAspect="Content" ObjectID="_1477933917" r:id="rId9"/>
              </w:object>
            </w:r>
          </w:p>
        </w:tc>
        <w:tc>
          <w:tcPr>
            <w:tcW w:w="397" w:type="dxa"/>
          </w:tcPr>
          <w:p w:rsidR="00311BC2" w:rsidRPr="00311BC2" w:rsidRDefault="00311BC2" w:rsidP="00434145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984" w:type="dxa"/>
          </w:tcPr>
          <w:p w:rsidR="00311BC2" w:rsidRPr="00311BC2" w:rsidRDefault="00311BC2" w:rsidP="00434145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object w:dxaOrig="2544" w:dyaOrig="1668">
                <v:shape id="_x0000_i1027" type="#_x0000_t75" style="width:102.15pt;height:83.7pt" o:ole="">
                  <v:imagedata r:id="rId10" o:title=""/>
                </v:shape>
                <o:OLEObject Type="Embed" ProgID="PBrush" ShapeID="_x0000_i1027" DrawAspect="Content" ObjectID="_1477933918" r:id="rId11"/>
              </w:object>
            </w:r>
          </w:p>
        </w:tc>
        <w:tc>
          <w:tcPr>
            <w:tcW w:w="397" w:type="dxa"/>
          </w:tcPr>
          <w:p w:rsidR="00311BC2" w:rsidRPr="00311BC2" w:rsidRDefault="00311BC2" w:rsidP="00434145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984" w:type="dxa"/>
          </w:tcPr>
          <w:p w:rsidR="00311BC2" w:rsidRPr="00311BC2" w:rsidRDefault="00311BC2" w:rsidP="00434145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11BC2">
              <w:rPr>
                <w:rFonts w:ascii="Times New Roman" w:hAnsi="Times New Roman" w:cs="Times New Roman"/>
                <w:sz w:val="24"/>
                <w:szCs w:val="24"/>
              </w:rPr>
              <w:object w:dxaOrig="1644" w:dyaOrig="1668">
                <v:shape id="_x0000_i1028" type="#_x0000_t75" style="width:82.05pt;height:83.7pt" o:ole="">
                  <v:imagedata r:id="rId12" o:title=""/>
                </v:shape>
                <o:OLEObject Type="Embed" ProgID="PBrush" ShapeID="_x0000_i1028" DrawAspect="Content" ObjectID="_1477933919" r:id="rId13"/>
              </w:object>
            </w:r>
          </w:p>
        </w:tc>
      </w:tr>
    </w:tbl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>9. Решите задачу табличным способом.</w:t>
      </w: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В кафе встретились три друга: скульптор Белов, скрипач Чернов и художник Рыжов. «Замечательно, что у одного из нас белые, у другого черные, а у третьего рыжие волосы, </w:t>
      </w:r>
      <w:proofErr w:type="gramStart"/>
      <w:r w:rsidRPr="00311BC2">
        <w:rPr>
          <w:rFonts w:ascii="Times New Roman" w:hAnsi="Times New Roman" w:cs="Times New Roman"/>
          <w:sz w:val="24"/>
          <w:szCs w:val="24"/>
          <w:lang w:val="ru-RU"/>
        </w:rPr>
        <w:lastRenderedPageBreak/>
        <w:t>но</w:t>
      </w:r>
      <w:proofErr w:type="gramEnd"/>
      <w:r w:rsidRPr="00311BC2">
        <w:rPr>
          <w:rFonts w:ascii="Times New Roman" w:hAnsi="Times New Roman" w:cs="Times New Roman"/>
          <w:sz w:val="24"/>
          <w:szCs w:val="24"/>
          <w:lang w:val="ru-RU"/>
        </w:rPr>
        <w:t xml:space="preserve"> ни у кого цвет волос не соответствует фамилии», – заметил черноволосый. «Ты прав», – сказал Белов. Какого цвета волосы у художника.</w:t>
      </w: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>10. Для выполнения задания постройте дерево.</w:t>
      </w:r>
    </w:p>
    <w:p w:rsidR="00311BC2" w:rsidRPr="00311BC2" w:rsidRDefault="00311BC2" w:rsidP="00311BC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>Запишите все возможные двузначные числа, при записи которых используются цифры 2, 8 и 5.</w:t>
      </w:r>
    </w:p>
    <w:p w:rsidR="00311BC2" w:rsidRPr="00311BC2" w:rsidRDefault="00311BC2" w:rsidP="00311BC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>11. Закончите  предложение: «Моделью называют объект,  имеющий…»</w:t>
      </w:r>
    </w:p>
    <w:p w:rsidR="00311BC2" w:rsidRPr="00311BC2" w:rsidRDefault="00311BC2" w:rsidP="00311BC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внешнее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сходство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объектом</w:t>
      </w:r>
      <w:proofErr w:type="spellEnd"/>
    </w:p>
    <w:p w:rsidR="00311BC2" w:rsidRPr="00311BC2" w:rsidRDefault="00311BC2" w:rsidP="00311BC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все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признаки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объекта-оригинала</w:t>
      </w:r>
      <w:proofErr w:type="spellEnd"/>
    </w:p>
    <w:p w:rsidR="00311BC2" w:rsidRPr="00311BC2" w:rsidRDefault="00311BC2" w:rsidP="00311BC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существенные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признаки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объекта-оригинала</w:t>
      </w:r>
      <w:proofErr w:type="spellEnd"/>
    </w:p>
    <w:p w:rsidR="00311BC2" w:rsidRPr="00311BC2" w:rsidRDefault="00311BC2" w:rsidP="00311BC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особенности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поведения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объекта-оригинала</w:t>
      </w:r>
      <w:proofErr w:type="spellEnd"/>
    </w:p>
    <w:p w:rsidR="00311BC2" w:rsidRPr="00311BC2" w:rsidRDefault="00311BC2" w:rsidP="00311BC2">
      <w:pPr>
        <w:jc w:val="both"/>
        <w:rPr>
          <w:rFonts w:ascii="Times New Roman" w:hAnsi="Times New Roman" w:cs="Times New Roman"/>
          <w:sz w:val="24"/>
          <w:szCs w:val="24"/>
        </w:rPr>
      </w:pPr>
      <w:r w:rsidRPr="00311BC2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Укажите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примеры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информационных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моделей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>:</w:t>
      </w:r>
    </w:p>
    <w:p w:rsidR="00311BC2" w:rsidRPr="00311BC2" w:rsidRDefault="00311BC2" w:rsidP="00311BC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физическая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карта</w:t>
      </w:r>
      <w:proofErr w:type="spellEnd"/>
    </w:p>
    <w:p w:rsidR="00311BC2" w:rsidRPr="00311BC2" w:rsidRDefault="00311BC2" w:rsidP="00311BC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глобус</w:t>
      </w:r>
      <w:proofErr w:type="spellEnd"/>
    </w:p>
    <w:p w:rsidR="00311BC2" w:rsidRPr="00311BC2" w:rsidRDefault="00311BC2" w:rsidP="00311BC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график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зависимости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расстояния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времени</w:t>
      </w:r>
      <w:proofErr w:type="spellEnd"/>
    </w:p>
    <w:p w:rsidR="00311BC2" w:rsidRPr="00311BC2" w:rsidRDefault="00311BC2" w:rsidP="00311BC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макет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здания</w:t>
      </w:r>
      <w:proofErr w:type="spellEnd"/>
    </w:p>
    <w:p w:rsidR="00311BC2" w:rsidRPr="00311BC2" w:rsidRDefault="00311BC2" w:rsidP="00311BC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схема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узора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вязания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крючком</w:t>
      </w:r>
      <w:proofErr w:type="spellEnd"/>
    </w:p>
    <w:p w:rsidR="00311BC2" w:rsidRPr="00311BC2" w:rsidRDefault="00311BC2" w:rsidP="00311BC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муляж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яблока</w:t>
      </w:r>
      <w:proofErr w:type="spellEnd"/>
    </w:p>
    <w:p w:rsidR="00311BC2" w:rsidRPr="00311BC2" w:rsidRDefault="00311BC2" w:rsidP="00311BC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манекен</w:t>
      </w:r>
      <w:proofErr w:type="spellEnd"/>
    </w:p>
    <w:p w:rsidR="00311BC2" w:rsidRPr="00311BC2" w:rsidRDefault="00311BC2" w:rsidP="00311BC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схема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метро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1BC2" w:rsidRPr="00311BC2" w:rsidRDefault="00311BC2" w:rsidP="00311BC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>13. Укажите примеры знаковых информационных моделей:</w:t>
      </w:r>
    </w:p>
    <w:p w:rsidR="00311BC2" w:rsidRPr="00311BC2" w:rsidRDefault="00311BC2" w:rsidP="00311BC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рисунок</w:t>
      </w:r>
      <w:proofErr w:type="spellEnd"/>
    </w:p>
    <w:p w:rsidR="00311BC2" w:rsidRPr="00311BC2" w:rsidRDefault="00311BC2" w:rsidP="00311BC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фотография</w:t>
      </w:r>
      <w:proofErr w:type="spellEnd"/>
    </w:p>
    <w:p w:rsidR="00311BC2" w:rsidRPr="00311BC2" w:rsidRDefault="00311BC2" w:rsidP="00311BC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словесное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описание</w:t>
      </w:r>
      <w:proofErr w:type="spellEnd"/>
    </w:p>
    <w:p w:rsidR="00311BC2" w:rsidRPr="00311BC2" w:rsidRDefault="00311BC2" w:rsidP="00311BC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формула</w:t>
      </w:r>
      <w:proofErr w:type="spellEnd"/>
    </w:p>
    <w:p w:rsidR="00311BC2" w:rsidRPr="00311BC2" w:rsidRDefault="00311BC2" w:rsidP="00311BC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1BC2">
        <w:rPr>
          <w:rFonts w:ascii="Times New Roman" w:hAnsi="Times New Roman" w:cs="Times New Roman"/>
          <w:sz w:val="24"/>
          <w:szCs w:val="24"/>
          <w:lang w:val="ru-RU"/>
        </w:rPr>
        <w:t>14.Укажите пары объектов, о которых можно сказать, что они находятся в отношении «объект – модель»:</w:t>
      </w:r>
    </w:p>
    <w:p w:rsidR="00311BC2" w:rsidRPr="00311BC2" w:rsidRDefault="00311BC2" w:rsidP="00311BC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клавиатура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микрофон</w:t>
      </w:r>
      <w:proofErr w:type="spellEnd"/>
    </w:p>
    <w:p w:rsidR="00311BC2" w:rsidRPr="00311BC2" w:rsidRDefault="00311BC2" w:rsidP="00311BC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река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Днепр</w:t>
      </w:r>
      <w:proofErr w:type="spellEnd"/>
    </w:p>
    <w:p w:rsidR="00311BC2" w:rsidRPr="00311BC2" w:rsidRDefault="00311BC2" w:rsidP="00311BC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болт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чертеж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болта</w:t>
      </w:r>
      <w:proofErr w:type="spellEnd"/>
    </w:p>
    <w:p w:rsidR="00311BC2" w:rsidRPr="00311BC2" w:rsidRDefault="00311BC2" w:rsidP="00311BC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мелодия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нотная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запись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мелодии</w:t>
      </w:r>
      <w:proofErr w:type="spellEnd"/>
    </w:p>
    <w:p w:rsidR="00311BC2" w:rsidRPr="00311BC2" w:rsidRDefault="00311BC2" w:rsidP="00311BC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весна</w:t>
      </w:r>
      <w:proofErr w:type="spellEnd"/>
      <w:r w:rsidRPr="00311BC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11BC2">
        <w:rPr>
          <w:rFonts w:ascii="Times New Roman" w:hAnsi="Times New Roman" w:cs="Times New Roman"/>
          <w:sz w:val="24"/>
          <w:szCs w:val="24"/>
        </w:rPr>
        <w:t>лето</w:t>
      </w:r>
      <w:proofErr w:type="spellEnd"/>
    </w:p>
    <w:p w:rsidR="005D2CFD" w:rsidRPr="00311BC2" w:rsidRDefault="005D2CFD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5D2CFD" w:rsidRPr="00311BC2" w:rsidSect="005D2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E9417F"/>
    <w:multiLevelType w:val="hybridMultilevel"/>
    <w:tmpl w:val="D68EB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004002"/>
    <w:multiLevelType w:val="hybridMultilevel"/>
    <w:tmpl w:val="A03CB3C2"/>
    <w:lvl w:ilvl="0" w:tplc="B55E5BF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487F06C9"/>
    <w:multiLevelType w:val="hybridMultilevel"/>
    <w:tmpl w:val="03C017F0"/>
    <w:lvl w:ilvl="0" w:tplc="B55E5BF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511F5C96"/>
    <w:multiLevelType w:val="hybridMultilevel"/>
    <w:tmpl w:val="31F85970"/>
    <w:lvl w:ilvl="0" w:tplc="B55E5BF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63B902A7"/>
    <w:multiLevelType w:val="hybridMultilevel"/>
    <w:tmpl w:val="CBB47182"/>
    <w:lvl w:ilvl="0" w:tplc="B55E5BF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311BC2"/>
    <w:rsid w:val="00311BC2"/>
    <w:rsid w:val="003F15DE"/>
    <w:rsid w:val="005D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BC2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BC2"/>
    <w:pPr>
      <w:ind w:left="720"/>
      <w:contextualSpacing/>
    </w:pPr>
  </w:style>
  <w:style w:type="paragraph" w:styleId="a4">
    <w:name w:val="No Spacing"/>
    <w:uiPriority w:val="1"/>
    <w:qFormat/>
    <w:rsid w:val="00311BC2"/>
    <w:pPr>
      <w:spacing w:after="0" w:line="240" w:lineRule="auto"/>
    </w:pPr>
    <w:rPr>
      <w:rFonts w:eastAsiaTheme="minorEastAsia"/>
      <w:lang w:val="en-US"/>
    </w:rPr>
  </w:style>
  <w:style w:type="paragraph" w:customStyle="1" w:styleId="1">
    <w:name w:val="Знак1"/>
    <w:basedOn w:val="a"/>
    <w:rsid w:val="00311BC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2014-11-19T15:15:00Z</dcterms:created>
  <dcterms:modified xsi:type="dcterms:W3CDTF">2014-11-19T15:26:00Z</dcterms:modified>
</cp:coreProperties>
</file>